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6DB8" w14:textId="77777777" w:rsidR="007949E1" w:rsidRDefault="00B914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ТЧУП</w:t>
      </w:r>
      <w:proofErr w:type="gramStart"/>
      <w:r>
        <w:rPr>
          <w:b/>
          <w:bCs/>
          <w:sz w:val="28"/>
          <w:szCs w:val="28"/>
        </w:rPr>
        <w:t xml:space="preserve">   «</w:t>
      </w:r>
      <w:proofErr w:type="gramEnd"/>
      <w:r>
        <w:rPr>
          <w:b/>
          <w:bCs/>
          <w:sz w:val="28"/>
          <w:szCs w:val="28"/>
        </w:rPr>
        <w:t xml:space="preserve"> ТЕХНОТУРСЕРВИС »</w:t>
      </w:r>
    </w:p>
    <w:p w14:paraId="7C1528E5" w14:textId="3CA6EC6A" w:rsidR="007949E1" w:rsidRPr="005E4E50" w:rsidRDefault="005E4E5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г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Минск проспект Партизанский 81-509 г-</w:t>
      </w:r>
      <w:proofErr w:type="spellStart"/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ца</w:t>
      </w:r>
      <w:proofErr w:type="spellEnd"/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 xml:space="preserve"> «Турист» ст. метро Партизанская</w:t>
      </w:r>
    </w:p>
    <w:p w14:paraId="289C7E01" w14:textId="2BECE325" w:rsidR="00720ED9" w:rsidRDefault="005E4E50" w:rsidP="00B601D8">
      <w:pPr>
        <w:pStyle w:val="1"/>
        <w:shd w:val="clear" w:color="auto" w:fill="FFFFFF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+375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29 6566662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 xml:space="preserve"> е-</w:t>
      </w:r>
      <w:proofErr w:type="gramStart"/>
      <w:r w:rsidR="00B914DE" w:rsidRPr="005E4E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mail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:</w:t>
      </w:r>
      <w:proofErr w:type="spellStart"/>
      <w:r w:rsidR="00B914DE" w:rsidRPr="005E4E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tts</w:t>
      </w:r>
      <w:proofErr w:type="spellEnd"/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2000@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list</w:t>
      </w:r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>.</w:t>
      </w:r>
      <w:proofErr w:type="spellStart"/>
      <w:r w:rsidR="00B914DE" w:rsidRPr="005E4E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ru</w:t>
      </w:r>
      <w:proofErr w:type="spellEnd"/>
      <w:proofErr w:type="gramEnd"/>
      <w:r w:rsidR="00B914DE" w:rsidRPr="005E4E50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hyperlink r:id="rId6" w:history="1"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val="en-US"/>
          </w:rPr>
          <w:t>http</w:t>
        </w:r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://</w:t>
        </w:r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val="en-US"/>
          </w:rPr>
          <w:t>www</w:t>
        </w:r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.</w:t>
        </w:r>
        <w:proofErr w:type="spellStart"/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val="en-US"/>
          </w:rPr>
          <w:t>technotourservice</w:t>
        </w:r>
        <w:proofErr w:type="spellEnd"/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.с</w:t>
        </w:r>
        <w:r w:rsidR="00B914DE" w:rsidRPr="005E4E50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val="en-US"/>
          </w:rPr>
          <w:t>om</w:t>
        </w:r>
      </w:hyperlink>
      <w:r w:rsidR="00B914DE" w:rsidRPr="005E4E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</w:p>
    <w:p w14:paraId="39D2C08F" w14:textId="77777777" w:rsidR="00B601D8" w:rsidRPr="00B601D8" w:rsidRDefault="00B601D8" w:rsidP="00B601D8"/>
    <w:p w14:paraId="64391627" w14:textId="07FA4E5A" w:rsidR="000A3FD6" w:rsidRPr="00B601D8" w:rsidRDefault="00720ED9" w:rsidP="00720ED9">
      <w:pPr>
        <w:pStyle w:val="1"/>
        <w:shd w:val="clear" w:color="auto" w:fill="FFFFFF"/>
        <w:spacing w:before="0" w:line="48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B601D8">
        <w:rPr>
          <w:rFonts w:ascii="Arial" w:hAnsi="Arial" w:cs="Arial"/>
          <w:b/>
          <w:bCs/>
          <w:color w:val="000000" w:themeColor="text1"/>
        </w:rPr>
        <w:t>Гостевой дом «Солнечный рай»</w:t>
      </w:r>
    </w:p>
    <w:p w14:paraId="0D89A95C" w14:textId="48D5FFF7" w:rsidR="007949E1" w:rsidRPr="00264040" w:rsidRDefault="00B914DE" w:rsidP="00264040">
      <w:pPr>
        <w:pStyle w:val="a5"/>
        <w:shd w:val="clear" w:color="auto" w:fill="FFFFFF"/>
        <w:spacing w:beforeAutospacing="0" w:after="180" w:afterAutospacing="0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B36463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Pr="00B36463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bookmarkStart w:id="0" w:name="_Hlk189651647"/>
      <w:r w:rsidR="005E4E50" w:rsidRPr="00B36463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Гостиница располагает большой территорией, на которой есть места для отдыха, фонтан, летние веранды, большой, глубокий открытый бассейн с шезлонгами. Бассейн оснащен современной системой очистки. С подогревом.</w:t>
      </w:r>
      <w:r w:rsid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</w:t>
      </w:r>
      <w:r w:rsidR="005E4E50" w:rsidRP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Номерной фонд состоит из</w:t>
      </w:r>
      <w:r w:rsidR="005E4E50" w:rsidRPr="005E4E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E4E50" w:rsidRP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комфортабельных меблированных номеров, класса «Семейный-студия» вместимостью на</w:t>
      </w:r>
      <w:r w:rsidR="005E4E50" w:rsidRPr="005E4E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E4E50" w:rsidRP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два, три, четыре человека. </w:t>
      </w:r>
      <w:r w:rsidR="005E4E50" w:rsidRPr="00E3437F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В</w:t>
      </w:r>
      <w:r w:rsidR="005E4E50" w:rsidRPr="005E4E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E4E50" w:rsidRPr="00E3437F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каждом номере есть: кухня, душ, туалет, телевизор, сплит система.</w:t>
      </w:r>
      <w:r w:rsidR="005E4E50" w:rsidRPr="00E3437F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br/>
      </w:r>
      <w:proofErr w:type="gramStart"/>
      <w:r w:rsidR="005E4E50" w:rsidRP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Двух комнатные</w:t>
      </w:r>
      <w:proofErr w:type="gramEnd"/>
      <w:r w:rsidR="005E4E50" w:rsidRP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мебелированные комфортабельные номера класса «Семейный» вместимостью до</w:t>
      </w:r>
      <w:r w:rsidR="005E4E50" w:rsidRPr="005E4E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E4E50" w:rsidRP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6 человек.</w:t>
      </w:r>
      <w:r w:rsid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</w:t>
      </w:r>
      <w:r w:rsidR="005E4E50" w:rsidRP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Во</w:t>
      </w:r>
      <w:r w:rsidR="005E4E50" w:rsidRPr="005E4E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E4E50" w:rsidRP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дворе для наших маленьких гостей есть детская площадка с</w:t>
      </w:r>
      <w:r w:rsidR="005E4E50" w:rsidRPr="005E4E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E4E50" w:rsidRP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большим батутом, а</w:t>
      </w:r>
      <w:r w:rsidR="005E4E50" w:rsidRPr="005E4E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E4E50" w:rsidRP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для их</w:t>
      </w:r>
      <w:r w:rsidR="005E4E50" w:rsidRPr="005E4E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E4E50" w:rsidRPr="00264040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родителей отдельная зона для барбекю, настольный теннис, бильярд. </w:t>
      </w:r>
      <w:r w:rsidR="005E4E50" w:rsidRPr="00E3437F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Для самостоятельного приготовления пищи обустроенные кухни в</w:t>
      </w:r>
      <w:r w:rsidR="005E4E50" w:rsidRPr="005E4E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E4E50" w:rsidRPr="00E3437F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каждом номере. Бесплатная парковка.</w:t>
      </w:r>
      <w:r w:rsidR="005E4E50" w:rsidRPr="00E3437F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br/>
        <w:t>За</w:t>
      </w:r>
      <w:r w:rsidR="005E4E50" w:rsidRPr="005E4E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E4E50" w:rsidRPr="00E3437F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дополнительную плату действую следующие услуги: стирка белья в</w:t>
      </w:r>
      <w:r w:rsidR="005E4E50" w:rsidRPr="005E4E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E4E50" w:rsidRPr="00E3437F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машине автомат, смена белья по</w:t>
      </w:r>
      <w:r w:rsidR="005E4E50" w:rsidRPr="005E4E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E4E50" w:rsidRPr="00E3437F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требованию.</w:t>
      </w:r>
    </w:p>
    <w:p w14:paraId="7532E27E" w14:textId="1EEDAC62" w:rsidR="007949E1" w:rsidRPr="0030364A" w:rsidRDefault="00B914D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Стоимость за номер</w:t>
      </w:r>
      <w:r w:rsidR="002A27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за 10 ночей. </w:t>
      </w:r>
      <w:r w:rsidRPr="003036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</w:t>
      </w:r>
      <w:r w:rsidR="002A27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r w:rsidRPr="003036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оссийских рублях</w:t>
      </w:r>
    </w:p>
    <w:tbl>
      <w:tblPr>
        <w:tblStyle w:val="11"/>
        <w:tblpPr w:leftFromText="180" w:rightFromText="180" w:vertAnchor="text" w:horzAnchor="page" w:tblpX="1214" w:tblpY="343"/>
        <w:tblOverlap w:val="never"/>
        <w:tblW w:w="8642" w:type="dxa"/>
        <w:tblLayout w:type="fixed"/>
        <w:tblLook w:val="04A0" w:firstRow="1" w:lastRow="0" w:firstColumn="1" w:lastColumn="0" w:noHBand="0" w:noVBand="1"/>
      </w:tblPr>
      <w:tblGrid>
        <w:gridCol w:w="1990"/>
        <w:gridCol w:w="1838"/>
        <w:gridCol w:w="1843"/>
        <w:gridCol w:w="2971"/>
      </w:tblGrid>
      <w:tr w:rsidR="002A27D8" w14:paraId="0AC8C27F" w14:textId="77777777" w:rsidTr="00E3437F">
        <w:trPr>
          <w:trHeight w:val="1064"/>
        </w:trPr>
        <w:tc>
          <w:tcPr>
            <w:tcW w:w="1990" w:type="dxa"/>
          </w:tcPr>
          <w:p w14:paraId="665C07BC" w14:textId="1547BAB0" w:rsidR="002A27D8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Заезды</w:t>
            </w:r>
          </w:p>
          <w:p w14:paraId="73A19674" w14:textId="11D97B20" w:rsidR="002A27D8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 ночей</w:t>
            </w:r>
          </w:p>
        </w:tc>
        <w:tc>
          <w:tcPr>
            <w:tcW w:w="1838" w:type="dxa"/>
          </w:tcPr>
          <w:p w14:paraId="1915D435" w14:textId="5654C505" w:rsidR="002A27D8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комнатный</w:t>
            </w:r>
          </w:p>
          <w:p w14:paraId="757AB6AA" w14:textId="74621281" w:rsidR="002A27D8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3х местный</w:t>
            </w:r>
          </w:p>
          <w:p w14:paraId="7FBE878C" w14:textId="39935BF8" w:rsidR="002A27D8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 кухней</w:t>
            </w:r>
          </w:p>
          <w:p w14:paraId="4B63065C" w14:textId="0D172EEE" w:rsidR="002A27D8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30F7E50B" w14:textId="4282AF53" w:rsidR="002A27D8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комнатный</w:t>
            </w:r>
          </w:p>
          <w:p w14:paraId="311AA6DF" w14:textId="4E755810" w:rsidR="002A27D8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4х местный</w:t>
            </w:r>
          </w:p>
          <w:p w14:paraId="6680849D" w14:textId="4664528A" w:rsidR="002A27D8" w:rsidRDefault="002A27D8" w:rsidP="00B601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 кухней</w:t>
            </w:r>
          </w:p>
        </w:tc>
        <w:tc>
          <w:tcPr>
            <w:tcW w:w="2971" w:type="dxa"/>
          </w:tcPr>
          <w:p w14:paraId="379634D0" w14:textId="1E2F2635" w:rsidR="002A27D8" w:rsidRPr="002A27D8" w:rsidRDefault="002A27D8" w:rsidP="00B601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2-х комнатный                      </w:t>
            </w:r>
            <w:r w:rsidR="00B601D8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   4-6 местный              </w:t>
            </w:r>
            <w:r w:rsidR="00B601D8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с кухней</w:t>
            </w:r>
          </w:p>
        </w:tc>
      </w:tr>
      <w:tr w:rsidR="002A27D8" w14:paraId="7547A65F" w14:textId="77777777" w:rsidTr="00E3437F">
        <w:trPr>
          <w:trHeight w:val="309"/>
        </w:trPr>
        <w:tc>
          <w:tcPr>
            <w:tcW w:w="1990" w:type="dxa"/>
          </w:tcPr>
          <w:p w14:paraId="52DA3264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03.06 - 17.06.</w:t>
            </w:r>
          </w:p>
        </w:tc>
        <w:tc>
          <w:tcPr>
            <w:tcW w:w="1838" w:type="dxa"/>
          </w:tcPr>
          <w:p w14:paraId="17CBFF45" w14:textId="4A800579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843" w:type="dxa"/>
          </w:tcPr>
          <w:p w14:paraId="080CC4D9" w14:textId="60191F71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40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6CE876F2" w14:textId="2DBF35DD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</w:tr>
      <w:tr w:rsidR="002A27D8" w14:paraId="50D9B023" w14:textId="77777777" w:rsidTr="00E3437F">
        <w:trPr>
          <w:trHeight w:val="309"/>
        </w:trPr>
        <w:tc>
          <w:tcPr>
            <w:tcW w:w="1990" w:type="dxa"/>
          </w:tcPr>
          <w:p w14:paraId="58C68DEF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08.06 - 22.06.</w:t>
            </w:r>
          </w:p>
        </w:tc>
        <w:tc>
          <w:tcPr>
            <w:tcW w:w="1838" w:type="dxa"/>
          </w:tcPr>
          <w:p w14:paraId="543FFABE" w14:textId="55649E13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35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</w:tcPr>
          <w:p w14:paraId="35831A99" w14:textId="5D08FECB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40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01A035AE" w14:textId="6E073DBC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</w:tr>
      <w:tr w:rsidR="002A27D8" w14:paraId="4293A1F4" w14:textId="77777777" w:rsidTr="00E3437F">
        <w:trPr>
          <w:trHeight w:val="309"/>
        </w:trPr>
        <w:tc>
          <w:tcPr>
            <w:tcW w:w="1990" w:type="dxa"/>
          </w:tcPr>
          <w:p w14:paraId="4A471C2F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13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.06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27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45402C">
              <w:rPr>
                <w:rFonts w:ascii="Arial" w:hAnsi="Arial" w:cs="Arial"/>
                <w:sz w:val="20"/>
                <w:szCs w:val="20"/>
              </w:rPr>
              <w:t>6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838" w:type="dxa"/>
          </w:tcPr>
          <w:p w14:paraId="25111F60" w14:textId="6205A336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35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14:paraId="1CED79B9" w14:textId="1B54E80A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40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5D636B7F" w14:textId="4FD9F4C6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</w:tr>
      <w:tr w:rsidR="002A27D8" w14:paraId="22577300" w14:textId="77777777" w:rsidTr="00E3437F">
        <w:trPr>
          <w:trHeight w:val="309"/>
        </w:trPr>
        <w:tc>
          <w:tcPr>
            <w:tcW w:w="1990" w:type="dxa"/>
          </w:tcPr>
          <w:p w14:paraId="34B8E695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18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31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45402C">
              <w:rPr>
                <w:rFonts w:ascii="Arial" w:hAnsi="Arial" w:cs="Arial"/>
                <w:sz w:val="20"/>
                <w:szCs w:val="20"/>
              </w:rPr>
              <w:t>6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838" w:type="dxa"/>
          </w:tcPr>
          <w:p w14:paraId="3472ACE9" w14:textId="7A81929A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35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</w:tcPr>
          <w:p w14:paraId="2E6024C3" w14:textId="5303797D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40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396F1692" w14:textId="6FC1E632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</w:tr>
      <w:tr w:rsidR="002A27D8" w14:paraId="74DA6F35" w14:textId="77777777" w:rsidTr="00E3437F">
        <w:trPr>
          <w:trHeight w:val="309"/>
        </w:trPr>
        <w:tc>
          <w:tcPr>
            <w:tcW w:w="1990" w:type="dxa"/>
          </w:tcPr>
          <w:p w14:paraId="0FE3918F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23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07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.07.</w:t>
            </w:r>
          </w:p>
        </w:tc>
        <w:tc>
          <w:tcPr>
            <w:tcW w:w="1838" w:type="dxa"/>
          </w:tcPr>
          <w:p w14:paraId="2853C429" w14:textId="1173E55E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4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1843" w:type="dxa"/>
          </w:tcPr>
          <w:p w14:paraId="30992EFD" w14:textId="484252A8" w:rsidR="002A27D8" w:rsidRPr="0045402C" w:rsidRDefault="00B86BE0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  <w:tc>
          <w:tcPr>
            <w:tcW w:w="2971" w:type="dxa"/>
          </w:tcPr>
          <w:p w14:paraId="7FAC6E6E" w14:textId="3650BC1C" w:rsidR="002A27D8" w:rsidRPr="0045402C" w:rsidRDefault="00B86BE0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</w:tr>
      <w:tr w:rsidR="002A27D8" w14:paraId="00D489CD" w14:textId="77777777" w:rsidTr="00E3437F">
        <w:trPr>
          <w:trHeight w:val="309"/>
        </w:trPr>
        <w:tc>
          <w:tcPr>
            <w:tcW w:w="1990" w:type="dxa"/>
          </w:tcPr>
          <w:p w14:paraId="7AE92D9A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5402C">
              <w:rPr>
                <w:rFonts w:ascii="Arial" w:hAnsi="Arial" w:cs="Arial"/>
                <w:sz w:val="20"/>
                <w:szCs w:val="20"/>
              </w:rPr>
              <w:t>8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12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45402C">
              <w:rPr>
                <w:rFonts w:ascii="Arial" w:hAnsi="Arial" w:cs="Arial"/>
                <w:sz w:val="20"/>
                <w:szCs w:val="20"/>
              </w:rPr>
              <w:t>7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838" w:type="dxa"/>
          </w:tcPr>
          <w:p w14:paraId="5E8755C5" w14:textId="39238C91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1843" w:type="dxa"/>
          </w:tcPr>
          <w:p w14:paraId="08F244E8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60 000</w:t>
            </w:r>
          </w:p>
        </w:tc>
        <w:tc>
          <w:tcPr>
            <w:tcW w:w="2971" w:type="dxa"/>
          </w:tcPr>
          <w:p w14:paraId="514A1FB1" w14:textId="524D4487" w:rsidR="002A27D8" w:rsidRPr="0045402C" w:rsidRDefault="00B86BE0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7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</w:tr>
      <w:tr w:rsidR="002A27D8" w14:paraId="0089B336" w14:textId="77777777" w:rsidTr="00E3437F">
        <w:trPr>
          <w:trHeight w:val="309"/>
        </w:trPr>
        <w:tc>
          <w:tcPr>
            <w:tcW w:w="1990" w:type="dxa"/>
          </w:tcPr>
          <w:p w14:paraId="74B735BE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03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7 -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5402C">
              <w:rPr>
                <w:rFonts w:ascii="Arial" w:hAnsi="Arial" w:cs="Arial"/>
                <w:sz w:val="20"/>
                <w:szCs w:val="20"/>
              </w:rPr>
              <w:t>7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45402C">
              <w:rPr>
                <w:rFonts w:ascii="Arial" w:hAnsi="Arial" w:cs="Arial"/>
                <w:sz w:val="20"/>
                <w:szCs w:val="20"/>
              </w:rPr>
              <w:t>7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838" w:type="dxa"/>
          </w:tcPr>
          <w:p w14:paraId="3395A3AD" w14:textId="24DC8CEF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B36463"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</w:tcPr>
          <w:p w14:paraId="0EB4E736" w14:textId="3956BD5A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</w:t>
            </w:r>
            <w:r w:rsidR="004D5555" w:rsidRPr="0045402C">
              <w:rPr>
                <w:rFonts w:ascii="Arial" w:hAnsi="Arial" w:cs="Arial"/>
                <w:sz w:val="20"/>
                <w:szCs w:val="20"/>
              </w:rPr>
              <w:t>0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4D16C168" w14:textId="420A36DC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70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20B9E3F6" w14:textId="77777777" w:rsidTr="00E3437F">
        <w:trPr>
          <w:trHeight w:val="309"/>
        </w:trPr>
        <w:tc>
          <w:tcPr>
            <w:tcW w:w="1990" w:type="dxa"/>
          </w:tcPr>
          <w:p w14:paraId="3DACD8B0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08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5402C">
              <w:rPr>
                <w:rFonts w:ascii="Arial" w:hAnsi="Arial" w:cs="Arial"/>
                <w:sz w:val="20"/>
                <w:szCs w:val="20"/>
              </w:rPr>
              <w:t>2.07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838" w:type="dxa"/>
          </w:tcPr>
          <w:p w14:paraId="2B01A903" w14:textId="69A506D2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B36463"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</w:tcPr>
          <w:p w14:paraId="79BDAB8F" w14:textId="727398CB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7C6B741F" w14:textId="0DBCBCAE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70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3549EE6D" w14:textId="77777777" w:rsidTr="00E3437F">
        <w:trPr>
          <w:trHeight w:val="319"/>
        </w:trPr>
        <w:tc>
          <w:tcPr>
            <w:tcW w:w="1990" w:type="dxa"/>
          </w:tcPr>
          <w:p w14:paraId="166B1B67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13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27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45402C">
              <w:rPr>
                <w:rFonts w:ascii="Arial" w:hAnsi="Arial" w:cs="Arial"/>
                <w:sz w:val="20"/>
                <w:szCs w:val="20"/>
              </w:rPr>
              <w:t>7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838" w:type="dxa"/>
          </w:tcPr>
          <w:p w14:paraId="2606F963" w14:textId="5453B5C0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B36463"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5402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749A22EE" w14:textId="3FB42965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583AE7BD" w14:textId="10FBD4FC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70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01C7F2B6" w14:textId="77777777" w:rsidTr="00E3437F">
        <w:trPr>
          <w:trHeight w:val="319"/>
        </w:trPr>
        <w:tc>
          <w:tcPr>
            <w:tcW w:w="1990" w:type="dxa"/>
          </w:tcPr>
          <w:p w14:paraId="704C9E8A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18.07 - 01.08.</w:t>
            </w:r>
          </w:p>
        </w:tc>
        <w:tc>
          <w:tcPr>
            <w:tcW w:w="1838" w:type="dxa"/>
          </w:tcPr>
          <w:p w14:paraId="466B1742" w14:textId="33619C19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B36463"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5402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15681406" w14:textId="52B89B5E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54D4E3E0" w14:textId="74878361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70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168D6BA6" w14:textId="77777777" w:rsidTr="00E3437F">
        <w:trPr>
          <w:trHeight w:val="319"/>
        </w:trPr>
        <w:tc>
          <w:tcPr>
            <w:tcW w:w="1990" w:type="dxa"/>
          </w:tcPr>
          <w:p w14:paraId="6EB6D0B5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23.07 - 06.08.</w:t>
            </w:r>
          </w:p>
        </w:tc>
        <w:tc>
          <w:tcPr>
            <w:tcW w:w="1838" w:type="dxa"/>
          </w:tcPr>
          <w:p w14:paraId="7671B07B" w14:textId="323AE78C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B36463"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5402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028C51DA" w14:textId="0D532769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5C2CD2B7" w14:textId="4A1BA3FC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70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4F2135E7" w14:textId="77777777" w:rsidTr="00E3437F">
        <w:trPr>
          <w:trHeight w:val="319"/>
        </w:trPr>
        <w:tc>
          <w:tcPr>
            <w:tcW w:w="1990" w:type="dxa"/>
          </w:tcPr>
          <w:p w14:paraId="4A678151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28.07 - 11.08.</w:t>
            </w:r>
          </w:p>
        </w:tc>
        <w:tc>
          <w:tcPr>
            <w:tcW w:w="1838" w:type="dxa"/>
          </w:tcPr>
          <w:p w14:paraId="7FD8DB3C" w14:textId="3E66EDB9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B36463"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5402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3D5F92B2" w14:textId="795CB63B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168B80EC" w14:textId="3CC0F9B8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70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643C7F0F" w14:textId="77777777" w:rsidTr="00E3437F">
        <w:trPr>
          <w:trHeight w:val="319"/>
        </w:trPr>
        <w:tc>
          <w:tcPr>
            <w:tcW w:w="1990" w:type="dxa"/>
          </w:tcPr>
          <w:p w14:paraId="481DABF2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02.08 - 16.08.</w:t>
            </w:r>
          </w:p>
        </w:tc>
        <w:tc>
          <w:tcPr>
            <w:tcW w:w="1838" w:type="dxa"/>
          </w:tcPr>
          <w:p w14:paraId="355A3DBA" w14:textId="4AEEB67C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B36463"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5402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61FEE81A" w14:textId="72D4333D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0B1B1DFE" w14:textId="5C0E0FF6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70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741D8E7B" w14:textId="77777777" w:rsidTr="00E3437F">
        <w:trPr>
          <w:trHeight w:val="319"/>
        </w:trPr>
        <w:tc>
          <w:tcPr>
            <w:tcW w:w="1990" w:type="dxa"/>
          </w:tcPr>
          <w:p w14:paraId="7FE35576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07.08 - 21.08.</w:t>
            </w:r>
          </w:p>
        </w:tc>
        <w:tc>
          <w:tcPr>
            <w:tcW w:w="1838" w:type="dxa"/>
          </w:tcPr>
          <w:p w14:paraId="4F52891A" w14:textId="798B0B39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B36463"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5402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2C628064" w14:textId="00A9C031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59E43CEA" w14:textId="4760BB98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70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3DA572D7" w14:textId="77777777" w:rsidTr="00E3437F">
        <w:trPr>
          <w:trHeight w:val="319"/>
        </w:trPr>
        <w:tc>
          <w:tcPr>
            <w:tcW w:w="1990" w:type="dxa"/>
          </w:tcPr>
          <w:p w14:paraId="2CEFEE1C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12.08 - 24.08.</w:t>
            </w:r>
          </w:p>
        </w:tc>
        <w:tc>
          <w:tcPr>
            <w:tcW w:w="1838" w:type="dxa"/>
          </w:tcPr>
          <w:p w14:paraId="0B8E7188" w14:textId="6DCC8CC5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B36463"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5402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72A61B36" w14:textId="598D3E00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696ED848" w14:textId="57350588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70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5136A6A3" w14:textId="77777777" w:rsidTr="00E3437F">
        <w:trPr>
          <w:trHeight w:val="319"/>
        </w:trPr>
        <w:tc>
          <w:tcPr>
            <w:tcW w:w="1990" w:type="dxa"/>
          </w:tcPr>
          <w:p w14:paraId="0F337042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17.08 - 31.08.</w:t>
            </w:r>
          </w:p>
        </w:tc>
        <w:tc>
          <w:tcPr>
            <w:tcW w:w="1838" w:type="dxa"/>
          </w:tcPr>
          <w:p w14:paraId="436658C3" w14:textId="7425CD58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B36463"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Pr="00454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02C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5402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14:paraId="486800F0" w14:textId="1B768CAD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58F8D7B2" w14:textId="0B4DB427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70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3DE84FAC" w14:textId="77777777" w:rsidTr="00E3437F">
        <w:trPr>
          <w:trHeight w:val="319"/>
        </w:trPr>
        <w:tc>
          <w:tcPr>
            <w:tcW w:w="1990" w:type="dxa"/>
          </w:tcPr>
          <w:p w14:paraId="38A3AAC9" w14:textId="245F2CA5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22.08 - 06.09.</w:t>
            </w:r>
          </w:p>
        </w:tc>
        <w:tc>
          <w:tcPr>
            <w:tcW w:w="1838" w:type="dxa"/>
          </w:tcPr>
          <w:p w14:paraId="79DBA640" w14:textId="11CAF0D2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50 000</w:t>
            </w:r>
          </w:p>
        </w:tc>
        <w:tc>
          <w:tcPr>
            <w:tcW w:w="1843" w:type="dxa"/>
          </w:tcPr>
          <w:p w14:paraId="7A85DF28" w14:textId="2DDA4509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7CCEEFBF" w14:textId="216EE745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65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631A9042" w14:textId="77777777" w:rsidTr="00E3437F">
        <w:trPr>
          <w:trHeight w:val="319"/>
        </w:trPr>
        <w:tc>
          <w:tcPr>
            <w:tcW w:w="1990" w:type="dxa"/>
          </w:tcPr>
          <w:p w14:paraId="14453D5F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27.08 – 10.09.</w:t>
            </w:r>
          </w:p>
        </w:tc>
        <w:tc>
          <w:tcPr>
            <w:tcW w:w="1838" w:type="dxa"/>
          </w:tcPr>
          <w:p w14:paraId="3F502EB8" w14:textId="279214FA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3</w:t>
            </w:r>
            <w:r w:rsidR="004D5555" w:rsidRPr="0045402C">
              <w:rPr>
                <w:rFonts w:ascii="Arial" w:hAnsi="Arial" w:cs="Arial"/>
                <w:sz w:val="20"/>
                <w:szCs w:val="20"/>
              </w:rPr>
              <w:t>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</w:tcPr>
          <w:p w14:paraId="021D0E15" w14:textId="59C9DEB2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40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2FB1E8D0" w14:textId="5B4CA447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50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0F7AF4CF" w14:textId="77777777" w:rsidTr="00E3437F">
        <w:trPr>
          <w:trHeight w:val="319"/>
        </w:trPr>
        <w:tc>
          <w:tcPr>
            <w:tcW w:w="1990" w:type="dxa"/>
          </w:tcPr>
          <w:p w14:paraId="0D1D2665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01.09-15.09.</w:t>
            </w:r>
          </w:p>
        </w:tc>
        <w:tc>
          <w:tcPr>
            <w:tcW w:w="1838" w:type="dxa"/>
          </w:tcPr>
          <w:p w14:paraId="3256B22E" w14:textId="5F92CE74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3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  <w:tc>
          <w:tcPr>
            <w:tcW w:w="1843" w:type="dxa"/>
          </w:tcPr>
          <w:p w14:paraId="42FE5F1C" w14:textId="32AC011F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35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971" w:type="dxa"/>
          </w:tcPr>
          <w:p w14:paraId="33938B31" w14:textId="0DF7CE95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45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0751DF84" w14:textId="77777777" w:rsidTr="00E3437F">
        <w:trPr>
          <w:trHeight w:val="319"/>
        </w:trPr>
        <w:tc>
          <w:tcPr>
            <w:tcW w:w="1990" w:type="dxa"/>
          </w:tcPr>
          <w:p w14:paraId="7B0E6450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06.09-20.09.</w:t>
            </w:r>
          </w:p>
        </w:tc>
        <w:tc>
          <w:tcPr>
            <w:tcW w:w="1838" w:type="dxa"/>
          </w:tcPr>
          <w:p w14:paraId="722B5D53" w14:textId="117D2E05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3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  <w:tc>
          <w:tcPr>
            <w:tcW w:w="1843" w:type="dxa"/>
          </w:tcPr>
          <w:p w14:paraId="04A83A8F" w14:textId="0BD3B3DC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3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2971" w:type="dxa"/>
          </w:tcPr>
          <w:p w14:paraId="44DB27BC" w14:textId="3FB1CACA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45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2A27D8" w14:paraId="6DDF5BB7" w14:textId="77777777" w:rsidTr="00E3437F">
        <w:trPr>
          <w:trHeight w:val="319"/>
        </w:trPr>
        <w:tc>
          <w:tcPr>
            <w:tcW w:w="1990" w:type="dxa"/>
          </w:tcPr>
          <w:p w14:paraId="6AF88518" w14:textId="77777777" w:rsidR="002A27D8" w:rsidRPr="0045402C" w:rsidRDefault="002A27D8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11.09-25.09</w:t>
            </w:r>
          </w:p>
        </w:tc>
        <w:tc>
          <w:tcPr>
            <w:tcW w:w="1838" w:type="dxa"/>
          </w:tcPr>
          <w:p w14:paraId="5B16E81F" w14:textId="69233332" w:rsidR="002A27D8" w:rsidRPr="0045402C" w:rsidRDefault="00B36463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3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  <w:tc>
          <w:tcPr>
            <w:tcW w:w="1843" w:type="dxa"/>
          </w:tcPr>
          <w:p w14:paraId="18D3D796" w14:textId="64317C30" w:rsidR="002A27D8" w:rsidRPr="0045402C" w:rsidRDefault="004D5555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3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2971" w:type="dxa"/>
          </w:tcPr>
          <w:p w14:paraId="120265AB" w14:textId="3556E20C" w:rsidR="002A27D8" w:rsidRPr="0045402C" w:rsidRDefault="00331947" w:rsidP="0045402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02C">
              <w:rPr>
                <w:rFonts w:ascii="Arial" w:hAnsi="Arial" w:cs="Arial"/>
                <w:sz w:val="20"/>
                <w:szCs w:val="20"/>
              </w:rPr>
              <w:t>45</w:t>
            </w:r>
            <w:r w:rsidR="002A27D8" w:rsidRPr="0045402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</w:tbl>
    <w:p w14:paraId="2133CD2E" w14:textId="77777777" w:rsidR="00E37B8F" w:rsidRDefault="00E37B8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0C47EB78" w14:textId="77777777" w:rsidR="00C1534F" w:rsidRDefault="00C1534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14C99E5A" w14:textId="77777777" w:rsidR="00C1534F" w:rsidRDefault="00C1534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671C8B76" w14:textId="77777777" w:rsidR="00C1534F" w:rsidRDefault="00C1534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3DBED6AA" w14:textId="77777777" w:rsidR="00C1534F" w:rsidRDefault="00C1534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2F084558" w14:textId="77777777" w:rsidR="00C1534F" w:rsidRDefault="00C1534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53695440" w14:textId="77777777" w:rsidR="00C1534F" w:rsidRDefault="00C1534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3643A78B" w14:textId="77777777" w:rsidR="00C1534F" w:rsidRDefault="00C1534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19AD6B48" w14:textId="77777777" w:rsidR="00C1534F" w:rsidRDefault="00C1534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796E55F7" w14:textId="77777777" w:rsidR="00C1534F" w:rsidRDefault="00C1534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1C4163D6" w14:textId="77777777" w:rsidR="00C1534F" w:rsidRDefault="00C1534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766E2F30" w14:textId="77777777" w:rsidR="00C1534F" w:rsidRDefault="00C1534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55A6C888" w14:textId="77777777" w:rsidR="00C1534F" w:rsidRDefault="00C1534F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</w:p>
    <w:p w14:paraId="052FEB1C" w14:textId="7C153BDF" w:rsidR="007949E1" w:rsidRDefault="00B914DE">
      <w:pPr>
        <w:pStyle w:val="a6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Возможно размещение на дополнительном месте - 5000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RUB</w:t>
      </w:r>
      <w:r>
        <w:rPr>
          <w:rFonts w:ascii="Times New Roman" w:hAnsi="Times New Roman" w:cs="Times New Roman"/>
          <w:b/>
          <w:bCs/>
        </w:rPr>
        <w:t>.</w:t>
      </w:r>
    </w:p>
    <w:p w14:paraId="1A5B47B9" w14:textId="77777777" w:rsidR="007949E1" w:rsidRDefault="00B914DE">
      <w:pPr>
        <w:pStyle w:val="a6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FF0000"/>
        </w:rPr>
        <w:t>!!</w:t>
      </w:r>
      <w:r>
        <w:rPr>
          <w:rFonts w:ascii="Times New Roman" w:hAnsi="Times New Roman"/>
          <w:b/>
          <w:bCs/>
        </w:rPr>
        <w:t xml:space="preserve"> курортный сбор в отеле: 100 российских рублей с человека/</w:t>
      </w:r>
      <w:proofErr w:type="spellStart"/>
      <w:r>
        <w:rPr>
          <w:rFonts w:ascii="Times New Roman" w:hAnsi="Times New Roman"/>
          <w:b/>
          <w:bCs/>
        </w:rPr>
        <w:t>cутки</w:t>
      </w:r>
      <w:proofErr w:type="spellEnd"/>
      <w:r>
        <w:rPr>
          <w:rFonts w:ascii="Times New Roman" w:hAnsi="Times New Roman"/>
          <w:b/>
          <w:bCs/>
        </w:rPr>
        <w:t xml:space="preserve"> (обязательно, оплачивается в отеле)</w:t>
      </w:r>
      <w:bookmarkEnd w:id="0"/>
    </w:p>
    <w:p w14:paraId="3ADB40AD" w14:textId="77777777" w:rsidR="007949E1" w:rsidRDefault="00B914D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Встоимость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входит: </w:t>
      </w:r>
      <w:r>
        <w:rPr>
          <w:rFonts w:ascii="Times New Roman" w:eastAsia="Times New Roman" w:hAnsi="Times New Roman"/>
          <w:lang w:eastAsia="ru-RU"/>
        </w:rPr>
        <w:t xml:space="preserve">проживание 10 </w:t>
      </w:r>
      <w:proofErr w:type="gramStart"/>
      <w:r>
        <w:rPr>
          <w:rFonts w:ascii="Times New Roman" w:eastAsia="Times New Roman" w:hAnsi="Times New Roman"/>
          <w:lang w:eastAsia="ru-RU"/>
        </w:rPr>
        <w:t>ночей ,сопровождение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на маршруте ,пользование инфраструктурой</w:t>
      </w:r>
    </w:p>
    <w:p w14:paraId="084CF6BB" w14:textId="77777777" w:rsidR="007949E1" w:rsidRDefault="00B914D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не входит</w:t>
      </w:r>
      <w:r>
        <w:rPr>
          <w:rFonts w:ascii="Times New Roman" w:eastAsia="Times New Roman" w:hAnsi="Times New Roman"/>
          <w:lang w:eastAsia="ru-RU"/>
        </w:rPr>
        <w:t>: информационно-транспортный пакет - 145 USD (дети до 12 лет 135 USD)</w:t>
      </w:r>
    </w:p>
    <w:p w14:paraId="64F8A259" w14:textId="60771DE3" w:rsidR="007949E1" w:rsidRDefault="00B914D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туристическая услуга – 150 BYN (дети до 12 лет 100 BYN</w:t>
      </w:r>
      <w:proofErr w:type="gramStart"/>
      <w:r>
        <w:rPr>
          <w:rFonts w:ascii="Times New Roman" w:eastAsia="Times New Roman" w:hAnsi="Times New Roman"/>
          <w:lang w:eastAsia="ru-RU"/>
        </w:rPr>
        <w:t>),  медицинская</w:t>
      </w:r>
      <w:proofErr w:type="gramEnd"/>
      <w:r>
        <w:rPr>
          <w:rFonts w:ascii="Times New Roman" w:eastAsia="Times New Roman" w:hAnsi="Times New Roman"/>
          <w:lang w:eastAsia="ru-RU"/>
        </w:rPr>
        <w:t xml:space="preserve"> страховка</w:t>
      </w:r>
      <w:r w:rsidR="00B36463">
        <w:rPr>
          <w:rFonts w:ascii="Times New Roman" w:eastAsia="Times New Roman" w:hAnsi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lang w:eastAsia="ru-RU"/>
        </w:rPr>
        <w:t>курортный сбор по запросу (туристы от 18 лет)</w:t>
      </w:r>
    </w:p>
    <w:p w14:paraId="317921D9" w14:textId="77777777" w:rsidR="007949E1" w:rsidRDefault="00B914D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>трансфер до базы (500-600 RUB за машину)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sectPr w:rsidR="007949E1">
      <w:pgSz w:w="11906" w:h="16838"/>
      <w:pgMar w:top="760" w:right="1066" w:bottom="760" w:left="10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B2DD" w14:textId="77777777" w:rsidR="00EB6E02" w:rsidRDefault="00EB6E02">
      <w:pPr>
        <w:spacing w:line="240" w:lineRule="auto"/>
      </w:pPr>
      <w:r>
        <w:separator/>
      </w:r>
    </w:p>
  </w:endnote>
  <w:endnote w:type="continuationSeparator" w:id="0">
    <w:p w14:paraId="13A846C0" w14:textId="77777777" w:rsidR="00EB6E02" w:rsidRDefault="00EB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9881" w14:textId="77777777" w:rsidR="00EB6E02" w:rsidRDefault="00EB6E02">
      <w:pPr>
        <w:spacing w:after="0"/>
      </w:pPr>
      <w:r>
        <w:separator/>
      </w:r>
    </w:p>
  </w:footnote>
  <w:footnote w:type="continuationSeparator" w:id="0">
    <w:p w14:paraId="1EE89CD5" w14:textId="77777777" w:rsidR="00EB6E02" w:rsidRDefault="00EB6E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6A6C34"/>
    <w:rsid w:val="00055F35"/>
    <w:rsid w:val="000A3FD6"/>
    <w:rsid w:val="000E3360"/>
    <w:rsid w:val="00100AF6"/>
    <w:rsid w:val="001A7FD3"/>
    <w:rsid w:val="002048FC"/>
    <w:rsid w:val="00264040"/>
    <w:rsid w:val="00292D25"/>
    <w:rsid w:val="002A27D8"/>
    <w:rsid w:val="0030364A"/>
    <w:rsid w:val="00331947"/>
    <w:rsid w:val="0035627F"/>
    <w:rsid w:val="0045402C"/>
    <w:rsid w:val="004D5555"/>
    <w:rsid w:val="005E3B77"/>
    <w:rsid w:val="005E4E50"/>
    <w:rsid w:val="00601322"/>
    <w:rsid w:val="00720ED9"/>
    <w:rsid w:val="007949E1"/>
    <w:rsid w:val="00813C2E"/>
    <w:rsid w:val="008F3C7A"/>
    <w:rsid w:val="009A7BD5"/>
    <w:rsid w:val="00A82B92"/>
    <w:rsid w:val="00B36463"/>
    <w:rsid w:val="00B601D8"/>
    <w:rsid w:val="00B86BE0"/>
    <w:rsid w:val="00B90F59"/>
    <w:rsid w:val="00B914DE"/>
    <w:rsid w:val="00C1534F"/>
    <w:rsid w:val="00C30F82"/>
    <w:rsid w:val="00D276ED"/>
    <w:rsid w:val="00D76031"/>
    <w:rsid w:val="00E3437F"/>
    <w:rsid w:val="00E37B8F"/>
    <w:rsid w:val="00EB6E02"/>
    <w:rsid w:val="00EC7B51"/>
    <w:rsid w:val="00EE60A5"/>
    <w:rsid w:val="00F14B9F"/>
    <w:rsid w:val="024F0B02"/>
    <w:rsid w:val="03002A8C"/>
    <w:rsid w:val="05E6748F"/>
    <w:rsid w:val="086A6C34"/>
    <w:rsid w:val="0AF55729"/>
    <w:rsid w:val="111C2BF7"/>
    <w:rsid w:val="193114E4"/>
    <w:rsid w:val="220B51CC"/>
    <w:rsid w:val="32251ADD"/>
    <w:rsid w:val="33093C2A"/>
    <w:rsid w:val="383C3A1E"/>
    <w:rsid w:val="4B712484"/>
    <w:rsid w:val="51DC666B"/>
    <w:rsid w:val="5C874317"/>
    <w:rsid w:val="5FBA23D2"/>
    <w:rsid w:val="69C37FAE"/>
    <w:rsid w:val="709215C0"/>
    <w:rsid w:val="716C0401"/>
    <w:rsid w:val="759B1DC0"/>
    <w:rsid w:val="78F260F8"/>
    <w:rsid w:val="78F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35E37"/>
  <w15:docId w15:val="{AD2E34B5-00EA-44BF-99AF-B3F48EF4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 Трофимов</cp:lastModifiedBy>
  <cp:revision>15</cp:revision>
  <cp:lastPrinted>2024-03-18T12:01:00Z</cp:lastPrinted>
  <dcterms:created xsi:type="dcterms:W3CDTF">2025-11-26T11:51:00Z</dcterms:created>
  <dcterms:modified xsi:type="dcterms:W3CDTF">2025-12-09T10:48:00Z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CA00E4C8B1B14D45B41B75628985DF16_13</vt:lpwstr>
  </property>
</Properties>
</file>